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C58E" w14:textId="77777777" w:rsidR="00325A35" w:rsidRPr="00325A35" w:rsidRDefault="00325A35" w:rsidP="00325A35">
      <w:pPr>
        <w:tabs>
          <w:tab w:val="left" w:pos="8070"/>
        </w:tabs>
        <w:suppressAutoHyphens/>
        <w:jc w:val="both"/>
        <w:rPr>
          <w:rFonts w:ascii="Arial" w:eastAsia="Calibri" w:hAnsi="Arial" w:cs="Arial"/>
          <w:b/>
          <w:sz w:val="22"/>
          <w:szCs w:val="22"/>
          <w:lang w:val="sl-SI" w:eastAsia="zh-CN"/>
        </w:rPr>
      </w:pPr>
      <w:r w:rsidRPr="00325A35">
        <w:rPr>
          <w:rFonts w:ascii="Arial" w:eastAsia="Calibri" w:hAnsi="Arial" w:cs="Arial"/>
          <w:sz w:val="22"/>
          <w:szCs w:val="22"/>
          <w:lang w:val="sl-SI"/>
        </w:rPr>
        <w:t xml:space="preserve">Na osnovu člana 210. i 231. Zakona o privrednim društvima („Službeni glasnik Republike Srpske“, broj 127/08, 58/09, 100/11, 67/13, 100/17, 82/2019 i 17/23) i člana 7.3 (iii) Statuta Wiener osiguranje Vienna Insurance Group a.d. (u daljem tekstu: Društvo), Skupština akcionara Društva, na redovnoj godišnjoj sjednici održanoj dana 26.4.2023. godine, </w:t>
      </w:r>
      <w:r w:rsidRPr="00325A35">
        <w:rPr>
          <w:rFonts w:ascii="Arial" w:eastAsia="Calibri" w:hAnsi="Arial" w:cs="Arial"/>
          <w:i/>
          <w:sz w:val="22"/>
          <w:szCs w:val="22"/>
          <w:lang w:val="sl-SI"/>
        </w:rPr>
        <w:t>donijela je</w:t>
      </w:r>
    </w:p>
    <w:p w14:paraId="45BEB19A" w14:textId="77777777" w:rsidR="00325A35" w:rsidRPr="00325A35" w:rsidRDefault="00325A35" w:rsidP="00325A35">
      <w:pPr>
        <w:keepNext/>
        <w:keepLines/>
        <w:spacing w:before="480"/>
        <w:jc w:val="center"/>
        <w:outlineLvl w:val="0"/>
        <w:rPr>
          <w:rFonts w:ascii="Arial" w:eastAsia="Times New Roman" w:hAnsi="Arial" w:cs="Arial"/>
          <w:b/>
          <w:bCs/>
          <w:sz w:val="22"/>
          <w:szCs w:val="22"/>
          <w:lang w:val="sl-SI"/>
        </w:rPr>
      </w:pPr>
      <w:r w:rsidRPr="00325A35">
        <w:rPr>
          <w:rFonts w:ascii="Arial" w:eastAsia="Times New Roman" w:hAnsi="Arial" w:cs="Arial"/>
          <w:b/>
          <w:bCs/>
          <w:sz w:val="22"/>
          <w:szCs w:val="22"/>
          <w:lang w:val="sl-SI"/>
        </w:rPr>
        <w:t>O D L U K U</w:t>
      </w:r>
    </w:p>
    <w:p w14:paraId="3FB032B1" w14:textId="77777777" w:rsidR="00325A35" w:rsidRPr="00325A35" w:rsidRDefault="00325A35" w:rsidP="00325A35">
      <w:pPr>
        <w:jc w:val="center"/>
        <w:rPr>
          <w:rFonts w:ascii="Arial" w:eastAsia="Times New Roman" w:hAnsi="Arial" w:cs="Arial"/>
          <w:b/>
          <w:sz w:val="22"/>
          <w:szCs w:val="22"/>
          <w:lang w:val="sl-SI"/>
        </w:rPr>
      </w:pPr>
      <w:r w:rsidRPr="00325A35">
        <w:rPr>
          <w:rFonts w:ascii="Arial" w:eastAsia="Times New Roman" w:hAnsi="Arial" w:cs="Arial"/>
          <w:b/>
          <w:sz w:val="22"/>
          <w:szCs w:val="22"/>
          <w:lang w:val="sl-SI"/>
        </w:rPr>
        <w:t xml:space="preserve">o </w:t>
      </w:r>
      <w:bookmarkStart w:id="0" w:name="_Hlk66363140"/>
      <w:r w:rsidRPr="00325A35">
        <w:rPr>
          <w:rFonts w:ascii="Arial" w:eastAsia="Times New Roman" w:hAnsi="Arial" w:cs="Arial"/>
          <w:b/>
          <w:sz w:val="22"/>
          <w:szCs w:val="22"/>
          <w:lang w:val="sl-SI"/>
        </w:rPr>
        <w:t>raspodjeli dobiti</w:t>
      </w:r>
      <w:bookmarkEnd w:id="0"/>
    </w:p>
    <w:p w14:paraId="659590A8" w14:textId="77777777" w:rsidR="00325A35" w:rsidRPr="00325A35" w:rsidRDefault="00325A35" w:rsidP="00325A35">
      <w:pPr>
        <w:jc w:val="both"/>
        <w:rPr>
          <w:rFonts w:ascii="Arial" w:eastAsia="Times New Roman" w:hAnsi="Arial" w:cs="Arial"/>
          <w:b/>
          <w:sz w:val="22"/>
          <w:szCs w:val="22"/>
          <w:lang w:val="sl-SI"/>
        </w:rPr>
      </w:pPr>
    </w:p>
    <w:p w14:paraId="35DB6D80" w14:textId="77777777" w:rsidR="00325A35" w:rsidRPr="00325A35" w:rsidRDefault="00325A35" w:rsidP="00325A35">
      <w:pPr>
        <w:jc w:val="both"/>
        <w:rPr>
          <w:rFonts w:ascii="Arial" w:eastAsia="Times New Roman" w:hAnsi="Arial" w:cs="Arial"/>
          <w:b/>
          <w:sz w:val="22"/>
          <w:szCs w:val="22"/>
          <w:lang w:val="sl-SI"/>
        </w:rPr>
      </w:pPr>
    </w:p>
    <w:p w14:paraId="3E0493A1" w14:textId="77777777" w:rsidR="00325A35" w:rsidRPr="00325A35" w:rsidRDefault="00325A35" w:rsidP="00325A35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25A35">
        <w:rPr>
          <w:rFonts w:ascii="Arial" w:eastAsia="Times New Roman" w:hAnsi="Arial" w:cs="Arial"/>
          <w:sz w:val="22"/>
          <w:szCs w:val="22"/>
          <w:lang w:val="sl-SI"/>
        </w:rPr>
        <w:t xml:space="preserve">Dobit </w:t>
      </w:r>
      <w:r w:rsidRPr="00325A35">
        <w:rPr>
          <w:rFonts w:ascii="Arial" w:eastAsia="Times New Roman" w:hAnsi="Arial" w:cs="Arial"/>
          <w:sz w:val="22"/>
          <w:szCs w:val="22"/>
        </w:rPr>
        <w:t xml:space="preserve">Wiener osiguranje Vienna Insurance Group </w:t>
      </w:r>
      <w:proofErr w:type="spellStart"/>
      <w:r w:rsidRPr="00325A35">
        <w:rPr>
          <w:rFonts w:ascii="Arial" w:eastAsia="Times New Roman" w:hAnsi="Arial" w:cs="Arial"/>
          <w:sz w:val="22"/>
          <w:szCs w:val="22"/>
        </w:rPr>
        <w:t>a.d.</w:t>
      </w:r>
      <w:proofErr w:type="spellEnd"/>
      <w:r w:rsidRPr="00325A35">
        <w:rPr>
          <w:rFonts w:ascii="Arial" w:eastAsia="Times New Roman" w:hAnsi="Arial" w:cs="Arial"/>
          <w:sz w:val="22"/>
          <w:szCs w:val="22"/>
        </w:rPr>
        <w:t xml:space="preserve"> Banja Luka </w:t>
      </w:r>
      <w:proofErr w:type="spellStart"/>
      <w:r w:rsidRPr="00325A35">
        <w:rPr>
          <w:rFonts w:ascii="Arial" w:eastAsia="Times New Roman" w:hAnsi="Arial" w:cs="Arial"/>
          <w:sz w:val="22"/>
          <w:szCs w:val="22"/>
        </w:rPr>
        <w:t>koja</w:t>
      </w:r>
      <w:proofErr w:type="spellEnd"/>
      <w:r w:rsidRPr="00325A35">
        <w:rPr>
          <w:rFonts w:ascii="Arial" w:eastAsia="Times New Roman" w:hAnsi="Arial" w:cs="Arial"/>
          <w:sz w:val="22"/>
          <w:szCs w:val="22"/>
        </w:rPr>
        <w:t xml:space="preserve"> je </w:t>
      </w:r>
      <w:bookmarkStart w:id="1" w:name="_Hlk66363095"/>
      <w:proofErr w:type="spellStart"/>
      <w:r w:rsidRPr="00325A35">
        <w:rPr>
          <w:rFonts w:ascii="Arial" w:eastAsia="Times New Roman" w:hAnsi="Arial" w:cs="Arial"/>
          <w:sz w:val="22"/>
          <w:szCs w:val="22"/>
        </w:rPr>
        <w:t>utvrđena</w:t>
      </w:r>
      <w:proofErr w:type="spellEnd"/>
      <w:r w:rsidRPr="00325A35">
        <w:rPr>
          <w:rFonts w:ascii="Arial" w:eastAsia="Times New Roman" w:hAnsi="Arial" w:cs="Arial"/>
          <w:sz w:val="22"/>
          <w:szCs w:val="22"/>
        </w:rPr>
        <w:t xml:space="preserve"> u </w:t>
      </w:r>
      <w:proofErr w:type="spellStart"/>
      <w:r w:rsidRPr="00325A35">
        <w:rPr>
          <w:rFonts w:ascii="Arial" w:eastAsia="Times New Roman" w:hAnsi="Arial" w:cs="Arial"/>
          <w:sz w:val="22"/>
          <w:szCs w:val="22"/>
        </w:rPr>
        <w:t>revidiranom</w:t>
      </w:r>
      <w:proofErr w:type="spellEnd"/>
      <w:r w:rsidRPr="00325A35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25A35">
        <w:rPr>
          <w:rFonts w:ascii="Arial" w:eastAsia="Times New Roman" w:hAnsi="Arial" w:cs="Arial"/>
          <w:sz w:val="22"/>
          <w:szCs w:val="22"/>
        </w:rPr>
        <w:t>finansijskom</w:t>
      </w:r>
      <w:proofErr w:type="spellEnd"/>
      <w:r w:rsidRPr="00325A35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25A35">
        <w:rPr>
          <w:rFonts w:ascii="Arial" w:eastAsia="Times New Roman" w:hAnsi="Arial" w:cs="Arial"/>
          <w:sz w:val="22"/>
          <w:szCs w:val="22"/>
        </w:rPr>
        <w:t>izvještaju</w:t>
      </w:r>
      <w:proofErr w:type="spellEnd"/>
      <w:r w:rsidRPr="00325A35">
        <w:rPr>
          <w:rFonts w:ascii="Arial" w:eastAsia="Times New Roman" w:hAnsi="Arial" w:cs="Arial"/>
          <w:sz w:val="22"/>
          <w:szCs w:val="22"/>
        </w:rPr>
        <w:t xml:space="preserve"> za 2022. </w:t>
      </w:r>
      <w:proofErr w:type="spellStart"/>
      <w:r w:rsidRPr="00325A35">
        <w:rPr>
          <w:rFonts w:ascii="Arial" w:eastAsia="Times New Roman" w:hAnsi="Arial" w:cs="Arial"/>
          <w:sz w:val="22"/>
          <w:szCs w:val="22"/>
        </w:rPr>
        <w:t>godinu</w:t>
      </w:r>
      <w:proofErr w:type="spellEnd"/>
      <w:r w:rsidRPr="00325A35">
        <w:rPr>
          <w:rFonts w:ascii="Arial" w:eastAsia="Times New Roman" w:hAnsi="Arial" w:cs="Arial"/>
          <w:sz w:val="22"/>
          <w:szCs w:val="22"/>
        </w:rPr>
        <w:t xml:space="preserve"> u </w:t>
      </w:r>
      <w:proofErr w:type="spellStart"/>
      <w:r w:rsidRPr="00325A35">
        <w:rPr>
          <w:rFonts w:ascii="Arial" w:eastAsia="Times New Roman" w:hAnsi="Arial" w:cs="Arial"/>
          <w:sz w:val="22"/>
          <w:szCs w:val="22"/>
        </w:rPr>
        <w:t>iznosu</w:t>
      </w:r>
      <w:proofErr w:type="spellEnd"/>
      <w:r w:rsidRPr="00325A35">
        <w:rPr>
          <w:rFonts w:ascii="Arial" w:eastAsia="Times New Roman" w:hAnsi="Arial" w:cs="Arial"/>
          <w:sz w:val="22"/>
          <w:szCs w:val="22"/>
        </w:rPr>
        <w:t xml:space="preserve"> od </w:t>
      </w:r>
      <w:r w:rsidRPr="00325A35">
        <w:rPr>
          <w:rFonts w:ascii="Arial" w:eastAsia="Times New Roman" w:hAnsi="Arial" w:cs="Arial"/>
          <w:b/>
          <w:bCs/>
          <w:sz w:val="22"/>
          <w:szCs w:val="22"/>
        </w:rPr>
        <w:t>211,608 KM</w:t>
      </w:r>
      <w:r w:rsidRPr="00325A35">
        <w:rPr>
          <w:rFonts w:ascii="Arial" w:eastAsia="Times New Roman" w:hAnsi="Arial" w:cs="Arial"/>
          <w:sz w:val="22"/>
          <w:szCs w:val="22"/>
        </w:rPr>
        <w:t xml:space="preserve"> </w:t>
      </w:r>
      <w:bookmarkEnd w:id="1"/>
      <w:proofErr w:type="spellStart"/>
      <w:r w:rsidRPr="00325A35">
        <w:rPr>
          <w:rFonts w:ascii="Arial" w:eastAsia="Times New Roman" w:hAnsi="Arial" w:cs="Arial"/>
          <w:sz w:val="22"/>
          <w:szCs w:val="22"/>
        </w:rPr>
        <w:t>raspoređuje</w:t>
      </w:r>
      <w:proofErr w:type="spellEnd"/>
      <w:r w:rsidRPr="00325A35">
        <w:rPr>
          <w:rFonts w:ascii="Arial" w:eastAsia="Times New Roman" w:hAnsi="Arial" w:cs="Arial"/>
          <w:sz w:val="22"/>
          <w:szCs w:val="22"/>
        </w:rPr>
        <w:t xml:space="preserve"> se </w:t>
      </w:r>
      <w:proofErr w:type="spellStart"/>
      <w:r w:rsidRPr="00325A35">
        <w:rPr>
          <w:rFonts w:ascii="Arial" w:eastAsia="Times New Roman" w:hAnsi="Arial" w:cs="Arial"/>
          <w:sz w:val="22"/>
          <w:szCs w:val="22"/>
        </w:rPr>
        <w:t>na</w:t>
      </w:r>
      <w:proofErr w:type="spellEnd"/>
      <w:r w:rsidRPr="00325A35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25A35">
        <w:rPr>
          <w:rFonts w:ascii="Arial" w:eastAsia="Times New Roman" w:hAnsi="Arial" w:cs="Arial"/>
          <w:sz w:val="22"/>
          <w:szCs w:val="22"/>
        </w:rPr>
        <w:t>sljedeći</w:t>
      </w:r>
      <w:proofErr w:type="spellEnd"/>
      <w:r w:rsidRPr="00325A35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25A35">
        <w:rPr>
          <w:rFonts w:ascii="Arial" w:eastAsia="Times New Roman" w:hAnsi="Arial" w:cs="Arial"/>
          <w:sz w:val="22"/>
          <w:szCs w:val="22"/>
        </w:rPr>
        <w:t>način</w:t>
      </w:r>
      <w:proofErr w:type="spellEnd"/>
      <w:r w:rsidRPr="00325A35">
        <w:rPr>
          <w:rFonts w:ascii="Arial" w:eastAsia="Times New Roman" w:hAnsi="Arial" w:cs="Arial"/>
          <w:sz w:val="22"/>
          <w:szCs w:val="22"/>
        </w:rPr>
        <w:t>:</w:t>
      </w:r>
    </w:p>
    <w:p w14:paraId="50A04FF1" w14:textId="77777777" w:rsidR="00325A35" w:rsidRPr="00325A35" w:rsidRDefault="00325A35" w:rsidP="00325A35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127C331" w14:textId="77777777" w:rsidR="00325A35" w:rsidRPr="00325A35" w:rsidRDefault="00325A35" w:rsidP="00325A35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D780531" w14:textId="77777777" w:rsidR="00325A35" w:rsidRPr="00325A35" w:rsidRDefault="00325A35" w:rsidP="00325A35">
      <w:pPr>
        <w:pBdr>
          <w:bottom w:val="single" w:sz="12" w:space="1" w:color="auto"/>
        </w:pBdr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325A35">
        <w:rPr>
          <w:rFonts w:ascii="Arial" w:eastAsia="Times New Roman" w:hAnsi="Arial" w:cs="Arial"/>
          <w:sz w:val="22"/>
          <w:szCs w:val="22"/>
        </w:rPr>
        <w:t xml:space="preserve">ZAKONSKE REZERVE </w:t>
      </w:r>
      <w:bookmarkStart w:id="2" w:name="_Hlk66361962"/>
      <w:r w:rsidRPr="00325A35">
        <w:rPr>
          <w:rFonts w:ascii="Arial" w:eastAsia="Times New Roman" w:hAnsi="Arial" w:cs="Arial"/>
          <w:sz w:val="22"/>
          <w:szCs w:val="22"/>
        </w:rPr>
        <w:t xml:space="preserve">…………………………   211,608 </w:t>
      </w:r>
      <w:bookmarkEnd w:id="2"/>
      <w:r w:rsidRPr="00325A35">
        <w:rPr>
          <w:rFonts w:ascii="Arial" w:eastAsia="Times New Roman" w:hAnsi="Arial" w:cs="Arial"/>
          <w:sz w:val="22"/>
          <w:szCs w:val="22"/>
        </w:rPr>
        <w:t>KM</w:t>
      </w:r>
    </w:p>
    <w:p w14:paraId="606C1333" w14:textId="77777777" w:rsidR="00325A35" w:rsidRPr="00325A35" w:rsidRDefault="00325A35" w:rsidP="00325A35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D2962AC" w14:textId="77777777" w:rsidR="00325A35" w:rsidRPr="00325A35" w:rsidRDefault="00325A35" w:rsidP="00325A35">
      <w:pPr>
        <w:tabs>
          <w:tab w:val="left" w:pos="2512"/>
        </w:tabs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325A35">
        <w:rPr>
          <w:rFonts w:ascii="Arial" w:eastAsia="Times New Roman" w:hAnsi="Arial" w:cs="Arial"/>
          <w:sz w:val="22"/>
          <w:szCs w:val="22"/>
        </w:rPr>
        <w:t>UKUPNO                        …………………………  211,608 KM</w:t>
      </w:r>
    </w:p>
    <w:p w14:paraId="27BB1D7A" w14:textId="77777777" w:rsidR="00325A35" w:rsidRPr="00325A35" w:rsidRDefault="00325A35" w:rsidP="00325A35">
      <w:pPr>
        <w:jc w:val="both"/>
        <w:rPr>
          <w:rFonts w:ascii="Arial" w:eastAsia="Times New Roman" w:hAnsi="Arial" w:cs="Arial"/>
          <w:sz w:val="22"/>
          <w:szCs w:val="22"/>
          <w:lang w:val="sl-SI"/>
        </w:rPr>
      </w:pPr>
    </w:p>
    <w:p w14:paraId="5066A59D" w14:textId="77777777" w:rsidR="00325A35" w:rsidRPr="00325A35" w:rsidRDefault="00325A35" w:rsidP="00325A35">
      <w:pPr>
        <w:jc w:val="center"/>
        <w:rPr>
          <w:rFonts w:ascii="Arial" w:eastAsia="Times New Roman" w:hAnsi="Arial" w:cs="Arial"/>
          <w:b/>
          <w:sz w:val="22"/>
          <w:szCs w:val="22"/>
          <w:lang w:val="sl-SI"/>
        </w:rPr>
      </w:pPr>
    </w:p>
    <w:p w14:paraId="0CEC5F24" w14:textId="77777777" w:rsidR="00325A35" w:rsidRPr="00325A35" w:rsidRDefault="00325A35" w:rsidP="00325A35">
      <w:pPr>
        <w:jc w:val="both"/>
        <w:rPr>
          <w:rFonts w:ascii="Arial" w:eastAsia="Times New Roman" w:hAnsi="Arial" w:cs="Arial"/>
          <w:sz w:val="22"/>
          <w:szCs w:val="22"/>
          <w:lang w:val="sl-SI"/>
        </w:rPr>
      </w:pPr>
    </w:p>
    <w:p w14:paraId="630A9928" w14:textId="77777777" w:rsidR="00325A35" w:rsidRPr="00325A35" w:rsidRDefault="00325A35" w:rsidP="00325A35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sl-SI"/>
        </w:rPr>
      </w:pPr>
      <w:r w:rsidRPr="00325A35">
        <w:rPr>
          <w:rFonts w:ascii="Arial" w:eastAsia="Times New Roman" w:hAnsi="Arial" w:cs="Arial"/>
          <w:sz w:val="22"/>
          <w:szCs w:val="22"/>
          <w:lang w:val="sl-SI"/>
        </w:rPr>
        <w:t xml:space="preserve">Ova Odluka stupa na snagu danom donošenja. </w:t>
      </w:r>
    </w:p>
    <w:p w14:paraId="28A26C66" w14:textId="77777777" w:rsidR="00325A35" w:rsidRPr="00325A35" w:rsidRDefault="00325A35" w:rsidP="00325A35">
      <w:p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sr-Cyrl-CS" w:eastAsia="zh-CN"/>
        </w:rPr>
      </w:pPr>
    </w:p>
    <w:p w14:paraId="7A2548DD" w14:textId="77777777" w:rsidR="00325A35" w:rsidRPr="00325A35" w:rsidRDefault="00325A35" w:rsidP="00325A35">
      <w:pPr>
        <w:ind w:left="720" w:hanging="360"/>
        <w:jc w:val="right"/>
        <w:rPr>
          <w:rFonts w:ascii="Arial" w:eastAsia="Calibri" w:hAnsi="Arial" w:cs="Arial"/>
          <w:sz w:val="22"/>
          <w:szCs w:val="22"/>
        </w:rPr>
      </w:pPr>
    </w:p>
    <w:p w14:paraId="03692EE4" w14:textId="77777777" w:rsidR="00325A35" w:rsidRPr="00325A35" w:rsidRDefault="00325A35" w:rsidP="00325A35">
      <w:pPr>
        <w:tabs>
          <w:tab w:val="left" w:pos="6780"/>
        </w:tabs>
        <w:ind w:left="720" w:hanging="360"/>
        <w:jc w:val="right"/>
        <w:rPr>
          <w:rFonts w:ascii="Arial" w:eastAsia="Calibri" w:hAnsi="Arial" w:cs="Arial"/>
          <w:sz w:val="22"/>
          <w:szCs w:val="22"/>
        </w:rPr>
      </w:pPr>
      <w:bookmarkStart w:id="3" w:name="_Hlk66364802"/>
      <w:r w:rsidRPr="00325A35">
        <w:rPr>
          <w:rFonts w:ascii="Arial" w:eastAsia="Calibri" w:hAnsi="Arial" w:cs="Arial"/>
          <w:sz w:val="22"/>
          <w:szCs w:val="22"/>
        </w:rPr>
        <w:tab/>
      </w:r>
      <w:r w:rsidRPr="00325A35">
        <w:rPr>
          <w:rFonts w:ascii="Arial" w:eastAsia="Calibri" w:hAnsi="Arial" w:cs="Arial"/>
          <w:sz w:val="22"/>
          <w:szCs w:val="22"/>
        </w:rPr>
        <w:tab/>
        <w:t xml:space="preserve">    PREDSJEDNIK</w:t>
      </w:r>
    </w:p>
    <w:p w14:paraId="753883D1" w14:textId="77777777" w:rsidR="00325A35" w:rsidRPr="00325A35" w:rsidRDefault="00325A35" w:rsidP="00325A35">
      <w:pPr>
        <w:tabs>
          <w:tab w:val="left" w:pos="6780"/>
        </w:tabs>
        <w:ind w:left="720" w:hanging="360"/>
        <w:jc w:val="right"/>
        <w:rPr>
          <w:rFonts w:ascii="Arial" w:eastAsia="Calibri" w:hAnsi="Arial" w:cs="Arial"/>
          <w:sz w:val="22"/>
          <w:szCs w:val="22"/>
        </w:rPr>
      </w:pPr>
      <w:r w:rsidRPr="00325A35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       SKUPŠTINE AKCIONARA  </w:t>
      </w:r>
    </w:p>
    <w:p w14:paraId="1425E276" w14:textId="77777777" w:rsidR="00325A35" w:rsidRPr="00325A35" w:rsidRDefault="00325A35" w:rsidP="00325A35">
      <w:pPr>
        <w:tabs>
          <w:tab w:val="left" w:pos="8070"/>
        </w:tabs>
        <w:suppressAutoHyphens/>
        <w:jc w:val="right"/>
        <w:rPr>
          <w:rFonts w:ascii="Arial" w:eastAsia="Calibri" w:hAnsi="Arial" w:cs="Arial"/>
          <w:b/>
          <w:sz w:val="22"/>
          <w:szCs w:val="22"/>
          <w:lang w:eastAsia="zh-CN"/>
        </w:rPr>
      </w:pPr>
    </w:p>
    <w:p w14:paraId="0C6D9453" w14:textId="77777777" w:rsidR="00325A35" w:rsidRPr="00325A35" w:rsidRDefault="00325A35" w:rsidP="00325A35">
      <w:pPr>
        <w:tabs>
          <w:tab w:val="left" w:pos="8070"/>
        </w:tabs>
        <w:suppressAutoHyphens/>
        <w:jc w:val="both"/>
        <w:rPr>
          <w:rFonts w:ascii="Arial" w:eastAsia="Calibri" w:hAnsi="Arial" w:cs="Arial"/>
          <w:sz w:val="22"/>
          <w:szCs w:val="22"/>
          <w:lang w:eastAsia="zh-CN"/>
        </w:rPr>
      </w:pPr>
      <w:proofErr w:type="spellStart"/>
      <w:r w:rsidRPr="00325A35">
        <w:rPr>
          <w:rFonts w:ascii="Arial" w:eastAsia="Calibri" w:hAnsi="Arial" w:cs="Arial"/>
          <w:sz w:val="22"/>
          <w:szCs w:val="22"/>
          <w:lang w:eastAsia="zh-CN"/>
        </w:rPr>
        <w:t>Broj</w:t>
      </w:r>
      <w:proofErr w:type="spellEnd"/>
      <w:r w:rsidRPr="00325A35">
        <w:rPr>
          <w:rFonts w:ascii="Arial" w:eastAsia="Calibri" w:hAnsi="Arial" w:cs="Arial"/>
          <w:sz w:val="22"/>
          <w:szCs w:val="22"/>
          <w:lang w:eastAsia="zh-CN"/>
        </w:rPr>
        <w:t>: _____/23</w:t>
      </w:r>
    </w:p>
    <w:p w14:paraId="62DFE441" w14:textId="77777777" w:rsidR="00325A35" w:rsidRPr="00325A35" w:rsidRDefault="00325A35" w:rsidP="00325A35">
      <w:pPr>
        <w:tabs>
          <w:tab w:val="left" w:pos="8070"/>
        </w:tabs>
        <w:suppressAutoHyphens/>
        <w:jc w:val="both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325A35">
        <w:rPr>
          <w:rFonts w:ascii="Arial" w:eastAsia="Calibri" w:hAnsi="Arial" w:cs="Arial"/>
          <w:sz w:val="22"/>
          <w:szCs w:val="22"/>
          <w:lang w:eastAsia="zh-CN"/>
        </w:rPr>
        <w:t xml:space="preserve">Datum: 26.4.2023. </w:t>
      </w:r>
      <w:proofErr w:type="spellStart"/>
      <w:r w:rsidRPr="00325A35">
        <w:rPr>
          <w:rFonts w:ascii="Arial" w:eastAsia="Calibri" w:hAnsi="Arial" w:cs="Arial"/>
          <w:sz w:val="22"/>
          <w:szCs w:val="22"/>
          <w:lang w:eastAsia="zh-CN"/>
        </w:rPr>
        <w:t>godine</w:t>
      </w:r>
      <w:proofErr w:type="spellEnd"/>
    </w:p>
    <w:bookmarkEnd w:id="3"/>
    <w:p w14:paraId="424482FB" w14:textId="77777777" w:rsidR="00325A35" w:rsidRPr="00325A35" w:rsidRDefault="00325A35" w:rsidP="00325A35">
      <w:pPr>
        <w:suppressAutoHyphens/>
        <w:spacing w:line="360" w:lineRule="auto"/>
        <w:ind w:left="720" w:hanging="360"/>
        <w:jc w:val="both"/>
        <w:rPr>
          <w:rFonts w:ascii="Arial" w:eastAsia="Calibri" w:hAnsi="Arial" w:cs="Arial"/>
          <w:sz w:val="22"/>
          <w:szCs w:val="22"/>
          <w:lang w:eastAsia="zh-CN"/>
        </w:rPr>
      </w:pPr>
    </w:p>
    <w:p w14:paraId="5961AA34" w14:textId="77777777" w:rsidR="00325A35" w:rsidRPr="00325A35" w:rsidRDefault="00325A35" w:rsidP="00325A35">
      <w:pPr>
        <w:ind w:left="720" w:hanging="360"/>
        <w:jc w:val="right"/>
        <w:rPr>
          <w:rFonts w:ascii="Arial" w:eastAsia="Calibri" w:hAnsi="Arial" w:cs="Arial"/>
          <w:sz w:val="22"/>
          <w:szCs w:val="22"/>
          <w:lang w:val="de-AT" w:eastAsia="zh-CN"/>
        </w:rPr>
      </w:pPr>
    </w:p>
    <w:p w14:paraId="478EBD87" w14:textId="6AA0F22E" w:rsidR="00971AF8" w:rsidRPr="00325A35" w:rsidRDefault="00971AF8" w:rsidP="00325A35"/>
    <w:sectPr w:rsidR="00971AF8" w:rsidRPr="00325A35" w:rsidSect="00E67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C76C" w14:textId="77777777" w:rsidR="00800EF1" w:rsidRDefault="00800EF1" w:rsidP="00E671CB">
      <w:r>
        <w:separator/>
      </w:r>
    </w:p>
  </w:endnote>
  <w:endnote w:type="continuationSeparator" w:id="0">
    <w:p w14:paraId="281402F5" w14:textId="77777777" w:rsidR="00800EF1" w:rsidRDefault="00800EF1" w:rsidP="00E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172C" w14:textId="77777777" w:rsidR="002C2358" w:rsidRDefault="002C2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597C" w14:textId="22F030E1" w:rsidR="00E671CB" w:rsidRDefault="00E671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FE5DA" wp14:editId="152BF2A4">
              <wp:simplePos x="0" y="0"/>
              <wp:positionH relativeFrom="column">
                <wp:posOffset>-468630</wp:posOffset>
              </wp:positionH>
              <wp:positionV relativeFrom="paragraph">
                <wp:posOffset>55245</wp:posOffset>
              </wp:positionV>
              <wp:extent cx="6442710" cy="4394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2710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D9BB6B" w14:textId="150C0AD4" w:rsidR="00E671CB" w:rsidRPr="001E2FA8" w:rsidRDefault="00E671CB" w:rsidP="00E671CB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  <w:lang w:val="bs-Latn-BA"/>
                            </w:rPr>
                            <w:t>Wiener osiguranje Vienna Insurance Group a.d.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Kninska 1a, Banja Luka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Tel: +387 51 931 110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Fax: +387 51 219 400 </w:t>
                          </w:r>
                          <w:r w:rsidR="001E2FA8"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="001E2FA8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E-mail: info@wiener.ba</w:t>
                          </w:r>
                        </w:p>
                        <w:p w14:paraId="39D05AF7" w14:textId="2C44B067" w:rsidR="00291263" w:rsidRPr="001E2FA8" w:rsidRDefault="00E671CB" w:rsidP="00291263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MBS: 1-17573-00  MB: 1755927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Uplaćeni kapital: 1</w:t>
                          </w:r>
                          <w:r w:rsidR="00EF7FD0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3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.043.400 KM </w:t>
                          </w:r>
                          <w:r w:rsidRPr="00EF7FD0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JIB: 4400590750002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Žiro račun: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1994970078088121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Sparkasse Bank d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.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d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.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BiH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</w:p>
                        <w:p w14:paraId="3E1325F8" w14:textId="006813BB" w:rsidR="00E671CB" w:rsidRPr="001E2FA8" w:rsidRDefault="00E671CB" w:rsidP="00291263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Filijala Sarajevo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Zmaja </w:t>
                          </w:r>
                          <w:r w:rsidR="002C235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o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d Bosne 7, Sarajevo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Tel: +387 33 725 600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Fax: +387 33 725 615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JIB: 4400590750169 </w:t>
                          </w:r>
                          <w:r w:rsidR="00291263"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Žiro račun: 1990490057621442 Sparkasse Bank d.d.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FE5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9pt;margin-top:4.35pt;width:507.3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WgFgIAACwEAAAOAAAAZHJzL2Uyb0RvYy54bWysU9uO2yAQfa/Uf0C8N06y3psVZ5XuKlWl&#10;aHelbLXPBENsCRgKJHb69R2wc9G2T1VfYGCGuZxzmD10WpG9cL4BU9LJaEyJMByqxmxL+uNt+eWO&#10;Eh+YqZgCI0p6EJ4+zD9/mrW2EFOoQVXCEUxifNHaktYh2CLLPK+FZn4EVhh0SnCaBTy6bVY51mJ2&#10;rbLpeHyTteAq64AL7/H2qXfSecovpeDhRUovAlElxd5CWl1aN3HN5jNWbB2zdcOHNtg/dKFZY7Do&#10;KdUTC4zsXPNHKt1wBx5kGHHQGUjZcJFmwGkm4w/TrGtmRZoFwfH2BJP/f2n5835tXx0J3VfokMAI&#10;SGt94fEyztNJp+OOnRL0I4SHE2yiC4Tj5U2eT28n6OLoy6/u82nCNTu/ts6HbwI0iUZJHdKS0GL7&#10;lQ9YEUOPIbGYgWWjVKJGGdJihavrcXpw8uALZfDhuddohW7TDQNsoDrgXA56yr3lywaLr5gPr8wh&#10;x9gv6ja84CIVYBEYLEpqcL/+dh/jEXr0UtKiZkrqf+6YE5So7wZJuZ/keRRZOuTXt4gDcZeezaXH&#10;7PQjoCwn+EMsT2aMD+poSgf6HeW9iFXRxQzH2iUNR/Mx9ErG78HFYpGCUFaWhZVZWx5TRzgjtG/d&#10;O3N2wD8gc89wVBcrPtDQx/ZELHYBZJM4igD3qA64oyQTdcP3iZq/PKeo8yef/wYAAP//AwBQSwME&#10;FAAGAAgAAAAhAERqUG3gAAAACAEAAA8AAABkcnMvZG93bnJldi54bWxMj81OwzAQhO9IvIO1SNxa&#10;h/KTNMSpqkgVEoJDSy/cNvE2ibDXIXbbwNNjTnAczWjmm2I1WSNONPresYKbeQKCuHG651bB/m0z&#10;y0D4gKzROCYFX+RhVV5eFJhrd+YtnXahFbGEfY4KuhCGXErfdGTRz91AHL2DGy2GKMdW6hHPsdwa&#10;uUiSB2mx57jQ4UBVR83H7mgVPFebV9zWC5t9m+rp5bAePvfv90pdX03rRxCBpvAXhl/8iA5lZKrd&#10;kbUXRsEsvY3oQUGWgoj+8i6JulaQpkuQZSH/Hyh/AAAA//8DAFBLAQItABQABgAIAAAAIQC2gziS&#10;/gAAAOEBAAATAAAAAAAAAAAAAAAAAAAAAABbQ29udGVudF9UeXBlc10ueG1sUEsBAi0AFAAGAAgA&#10;AAAhADj9If/WAAAAlAEAAAsAAAAAAAAAAAAAAAAALwEAAF9yZWxzLy5yZWxzUEsBAi0AFAAGAAgA&#10;AAAhAMLx1aAWAgAALAQAAA4AAAAAAAAAAAAAAAAALgIAAGRycy9lMm9Eb2MueG1sUEsBAi0AFAAG&#10;AAgAAAAhAERqUG3gAAAACAEAAA8AAAAAAAAAAAAAAAAAcAQAAGRycy9kb3ducmV2LnhtbFBLBQYA&#10;AAAABAAEAPMAAAB9BQAAAAA=&#10;" filled="f" stroked="f" strokeweight=".5pt">
              <v:textbox>
                <w:txbxContent>
                  <w:p w14:paraId="57D9BB6B" w14:textId="150C0AD4" w:rsidR="00E671CB" w:rsidRPr="001E2FA8" w:rsidRDefault="00E671CB" w:rsidP="00E671CB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  <w:lang w:val="bs-Latn-BA"/>
                      </w:rPr>
                      <w:t>Wiener osiguranje Vienna Insurance Group a.d.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Kninska 1a, Banja Luka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Tel: +387 51 931 110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Fax: +387 51 219 400 </w:t>
                    </w:r>
                    <w:r w:rsidR="001E2FA8"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="001E2FA8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E-mail: info@wiener.ba</w:t>
                    </w:r>
                  </w:p>
                  <w:p w14:paraId="39D05AF7" w14:textId="2C44B067" w:rsidR="00291263" w:rsidRPr="001E2FA8" w:rsidRDefault="00E671CB" w:rsidP="00291263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MBS: 1-17573-00  MB: 1755927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Uplaćeni kapital: 1</w:t>
                    </w:r>
                    <w:r w:rsidR="00EF7FD0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3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.043.400 KM </w:t>
                    </w:r>
                    <w:r w:rsidRPr="00EF7FD0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JIB: 4400590750002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Žiro račun: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1994970078088121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Sparkasse Bank d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.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d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.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BiH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</w:p>
                  <w:p w14:paraId="3E1325F8" w14:textId="006813BB" w:rsidR="00E671CB" w:rsidRPr="001E2FA8" w:rsidRDefault="00E671CB" w:rsidP="00291263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Filijala Sarajevo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Zmaja </w:t>
                    </w:r>
                    <w:r w:rsidR="002C235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o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d Bosne 7, Sarajevo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Tel: +387 33 725 600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Fax: +387 33 725 615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JIB: 4400590750169 </w:t>
                    </w:r>
                    <w:r w:rsidR="00291263"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Žiro račun: 1990490057621442 Sparkasse Bank d.d.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C12D" w14:textId="77777777" w:rsidR="002C2358" w:rsidRDefault="002C2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3785" w14:textId="77777777" w:rsidR="00800EF1" w:rsidRDefault="00800EF1" w:rsidP="00E671CB">
      <w:r>
        <w:separator/>
      </w:r>
    </w:p>
  </w:footnote>
  <w:footnote w:type="continuationSeparator" w:id="0">
    <w:p w14:paraId="245796B5" w14:textId="77777777" w:rsidR="00800EF1" w:rsidRDefault="00800EF1" w:rsidP="00E6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9D7B" w14:textId="77777777" w:rsidR="002C2358" w:rsidRDefault="002C2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BAA9" w14:textId="28EA7446" w:rsidR="00E671CB" w:rsidRDefault="002D6080" w:rsidP="00E671CB">
    <w:pPr>
      <w:pStyle w:val="Header"/>
      <w:ind w:left="-56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57B5AB6" wp14:editId="5175290A">
          <wp:simplePos x="0" y="0"/>
          <wp:positionH relativeFrom="column">
            <wp:posOffset>-915035</wp:posOffset>
          </wp:positionH>
          <wp:positionV relativeFrom="paragraph">
            <wp:posOffset>-447381</wp:posOffset>
          </wp:positionV>
          <wp:extent cx="7560000" cy="1069841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9AED" w14:textId="77777777" w:rsidR="002C2358" w:rsidRDefault="002C2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6165"/>
    <w:multiLevelType w:val="hybridMultilevel"/>
    <w:tmpl w:val="496881B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302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CB"/>
    <w:rsid w:val="00003B93"/>
    <w:rsid w:val="000076C3"/>
    <w:rsid w:val="0001363F"/>
    <w:rsid w:val="00086C0D"/>
    <w:rsid w:val="00162686"/>
    <w:rsid w:val="001D223D"/>
    <w:rsid w:val="001E2FA8"/>
    <w:rsid w:val="00252400"/>
    <w:rsid w:val="00291263"/>
    <w:rsid w:val="002C2358"/>
    <w:rsid w:val="002D6080"/>
    <w:rsid w:val="00325A35"/>
    <w:rsid w:val="00377325"/>
    <w:rsid w:val="00444BD5"/>
    <w:rsid w:val="00523C1E"/>
    <w:rsid w:val="00590713"/>
    <w:rsid w:val="00646CCB"/>
    <w:rsid w:val="006E5C4B"/>
    <w:rsid w:val="00732F98"/>
    <w:rsid w:val="0074517F"/>
    <w:rsid w:val="007A714B"/>
    <w:rsid w:val="00800EF1"/>
    <w:rsid w:val="00823B6C"/>
    <w:rsid w:val="008904C1"/>
    <w:rsid w:val="008B5724"/>
    <w:rsid w:val="008B6D77"/>
    <w:rsid w:val="008E628A"/>
    <w:rsid w:val="00924BED"/>
    <w:rsid w:val="00971AF8"/>
    <w:rsid w:val="009824B1"/>
    <w:rsid w:val="00A120D4"/>
    <w:rsid w:val="00AD2F33"/>
    <w:rsid w:val="00AE34A3"/>
    <w:rsid w:val="00C6046B"/>
    <w:rsid w:val="00D262CF"/>
    <w:rsid w:val="00D33E15"/>
    <w:rsid w:val="00DC338E"/>
    <w:rsid w:val="00E57DDD"/>
    <w:rsid w:val="00E671CB"/>
    <w:rsid w:val="00EF4896"/>
    <w:rsid w:val="00EF7FD0"/>
    <w:rsid w:val="00F0542E"/>
    <w:rsid w:val="00F65F70"/>
    <w:rsid w:val="00F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46B74"/>
  <w15:chartTrackingRefBased/>
  <w15:docId w15:val="{C1CFD9C7-0A01-684A-AC9C-16542E55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1CB"/>
  </w:style>
  <w:style w:type="paragraph" w:styleId="Footer">
    <w:name w:val="footer"/>
    <w:basedOn w:val="Normal"/>
    <w:link w:val="FooterChar"/>
    <w:unhideWhenUsed/>
    <w:rsid w:val="00E671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Sanja Vujinović</cp:lastModifiedBy>
  <cp:revision>4</cp:revision>
  <cp:lastPrinted>2022-07-29T11:36:00Z</cp:lastPrinted>
  <dcterms:created xsi:type="dcterms:W3CDTF">2022-06-27T10:54:00Z</dcterms:created>
  <dcterms:modified xsi:type="dcterms:W3CDTF">2023-03-15T21:18:00Z</dcterms:modified>
</cp:coreProperties>
</file>